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58" w:rsidRDefault="00C47C4D" w:rsidP="00C47C4D">
      <w:pPr>
        <w:jc w:val="center"/>
        <w:rPr>
          <w:b/>
          <w:bCs/>
          <w:sz w:val="24"/>
          <w:szCs w:val="24"/>
        </w:rPr>
      </w:pPr>
      <w:r w:rsidRPr="00C47C4D">
        <w:rPr>
          <w:b/>
          <w:bCs/>
          <w:sz w:val="24"/>
          <w:szCs w:val="24"/>
        </w:rPr>
        <w:t>Apteczka pierwszej pomocy</w:t>
      </w:r>
    </w:p>
    <w:p w:rsidR="00C47C4D" w:rsidRDefault="00C47C4D" w:rsidP="00C47C4D">
      <w:pPr>
        <w:jc w:val="both"/>
        <w:rPr>
          <w:sz w:val="24"/>
          <w:szCs w:val="24"/>
        </w:rPr>
      </w:pPr>
      <w:r>
        <w:rPr>
          <w:sz w:val="24"/>
          <w:szCs w:val="24"/>
        </w:rPr>
        <w:t>Sprawdź, czy potrafisz. Odpowiedz na poniższe pytania.</w:t>
      </w:r>
    </w:p>
    <w:p w:rsidR="00C47C4D" w:rsidRDefault="00C47C4D" w:rsidP="00C47C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Wymień trzy miejsca, w których na pewno znajduje się apteczka pierwszej pomocy.</w:t>
      </w:r>
    </w:p>
    <w:p w:rsidR="00C47C4D" w:rsidRDefault="00C47C4D" w:rsidP="00C47C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Opisz podstawowe wyposażenie każdej apteczki.</w:t>
      </w:r>
    </w:p>
    <w:p w:rsidR="00C47C4D" w:rsidRDefault="00C47C4D" w:rsidP="00C47C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Wymień środki ochrony osobistej, które powinny się znaleźć w apteczce pierwszej pomocy.</w:t>
      </w:r>
    </w:p>
    <w:p w:rsidR="00C47C4D" w:rsidRDefault="00C47C4D" w:rsidP="00C47C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Wyjaśnij, czym różni się apteczka samochodowa od domowej.</w:t>
      </w:r>
    </w:p>
    <w:p w:rsidR="00C47C4D" w:rsidRPr="00C47C4D" w:rsidRDefault="00C47C4D" w:rsidP="00C47C4D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 proszę przesłać na mój adres: dariusz.sokolinski@op.pl</w:t>
      </w:r>
      <w:bookmarkStart w:id="0" w:name="_GoBack"/>
      <w:bookmarkEnd w:id="0"/>
    </w:p>
    <w:sectPr w:rsidR="00C47C4D" w:rsidRPr="00C4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4D4F"/>
    <w:multiLevelType w:val="hybridMultilevel"/>
    <w:tmpl w:val="CDD4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D"/>
    <w:rsid w:val="000A6B58"/>
    <w:rsid w:val="00C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BB9F"/>
  <w15:chartTrackingRefBased/>
  <w15:docId w15:val="{271CD461-5398-4250-9942-E13E0EF2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</cp:revision>
  <dcterms:created xsi:type="dcterms:W3CDTF">2020-03-16T15:37:00Z</dcterms:created>
  <dcterms:modified xsi:type="dcterms:W3CDTF">2020-03-16T15:42:00Z</dcterms:modified>
</cp:coreProperties>
</file>